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关于2018年下半年及部分上半年汉语教师志愿者报名的通知</w:t>
      </w:r>
    </w:p>
    <w:p>
      <w:pPr>
        <w:pStyle w:val="8"/>
        <w:spacing w:beforeLines="50" w:afterLines="50" w:line="600" w:lineRule="exact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人事函〔201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号</w:t>
      </w:r>
    </w:p>
    <w:p>
      <w:pPr>
        <w:pStyle w:val="8"/>
        <w:spacing w:beforeLines="50" w:afterLines="50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各二级组织机构： </w:t>
      </w:r>
    </w:p>
    <w:p>
      <w:pPr>
        <w:pStyle w:val="8"/>
        <w:spacing w:line="600" w:lineRule="exact"/>
        <w:ind w:firstLine="640" w:firstLineChars="200"/>
        <w:rPr>
          <w:rFonts w:ascii="Times New Roman" w:hAnsi="Times New Roman" w:eastAsia="华文中宋" w:cs="Times New Roman"/>
          <w:sz w:val="36"/>
          <w:szCs w:val="36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孔子学院总部/国家汉办现已公布2018年志愿者需求并组织志愿者报名工作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sz w:val="32"/>
          <w:szCs w:val="32"/>
        </w:rPr>
        <w:t>根据《</w:t>
      </w:r>
      <w:r>
        <w:rPr>
          <w:rFonts w:hint="eastAsia" w:ascii="Times New Roman" w:hAnsi="Times New Roman" w:eastAsia="仿宋_GB2312"/>
          <w:sz w:val="32"/>
          <w:szCs w:val="32"/>
        </w:rPr>
        <w:t>广东省教育厅办公室关于组织2018年下半年及部分上半年汉语教师志愿者报名的通知</w:t>
      </w:r>
      <w:r>
        <w:rPr>
          <w:rFonts w:ascii="Times New Roman" w:hAnsi="Times New Roman" w:eastAsia="仿宋_GB2312"/>
          <w:sz w:val="32"/>
          <w:szCs w:val="32"/>
        </w:rPr>
        <w:t>》（粤教外办函〔2018〕</w:t>
      </w:r>
      <w:r>
        <w:rPr>
          <w:rFonts w:hint="eastAsia" w:ascii="Times New Roman" w:hAnsi="Times New Roman" w:eastAsia="仿宋_GB2312"/>
          <w:sz w:val="32"/>
          <w:szCs w:val="32"/>
        </w:rPr>
        <w:t>7</w:t>
      </w:r>
      <w:r>
        <w:rPr>
          <w:rFonts w:ascii="Times New Roman" w:hAnsi="Times New Roman" w:eastAsia="仿宋_GB2312"/>
          <w:sz w:val="32"/>
          <w:szCs w:val="32"/>
        </w:rPr>
        <w:t>号）的要求，</w:t>
      </w:r>
      <w:r>
        <w:rPr>
          <w:rFonts w:ascii="Times New Roman" w:hAnsi="Times New Roman" w:eastAsia="仿宋_GB2312" w:cs="Times New Roman"/>
          <w:sz w:val="32"/>
          <w:szCs w:val="32"/>
        </w:rPr>
        <w:t>具体事宜通知如下：</w:t>
      </w:r>
    </w:p>
    <w:p>
      <w:pPr>
        <w:numPr>
          <w:ilvl w:val="0"/>
          <w:numId w:val="1"/>
        </w:num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岗位</w:t>
      </w:r>
      <w:r>
        <w:rPr>
          <w:rFonts w:hint="eastAsia" w:ascii="Times New Roman" w:hAnsi="黑体" w:eastAsia="黑体" w:cs="Times New Roman"/>
          <w:sz w:val="32"/>
          <w:szCs w:val="32"/>
          <w:lang w:eastAsia="zh-CN"/>
        </w:rPr>
        <w:t>及要求</w:t>
      </w:r>
    </w:p>
    <w:p>
      <w:pPr>
        <w:numPr>
          <w:ilvl w:val="0"/>
          <w:numId w:val="2"/>
        </w:numPr>
        <w:spacing w:line="560" w:lineRule="exact"/>
        <w:ind w:firstLine="600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岗位信息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2018年下半年新选志愿者岗位2536个，其中，优先面向孔子学院中方合作院校招募1672名孔子学院志愿者（详见附件1）；面向全国各类学校招募864名普通项目志愿者（详见附件2）；另需补选2018年上半年志愿者606名详见附件3）。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（二）报名要求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2018年本科及以上应届毕业生，在读研究生，在职教师，回国志愿者（必须为在读）。掌握赴任国语言、专业为汉语国际教育、有《国际汉语教师证书》考试成绩者和品学兼优的学生干部优先。</w:t>
      </w:r>
    </w:p>
    <w:p>
      <w:pPr>
        <w:numPr>
          <w:ilvl w:val="0"/>
          <w:numId w:val="0"/>
        </w:numPr>
        <w:spacing w:line="560" w:lineRule="exact"/>
        <w:ind w:left="600" w:leftChars="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numPr>
          <w:ilvl w:val="0"/>
          <w:numId w:val="1"/>
        </w:num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报名</w:t>
      </w:r>
      <w:r>
        <w:rPr>
          <w:rFonts w:hint="eastAsia" w:ascii="Times New Roman" w:hAnsi="黑体" w:eastAsia="黑体" w:cs="Times New Roman"/>
          <w:sz w:val="32"/>
          <w:szCs w:val="32"/>
          <w:lang w:eastAsia="zh-CN"/>
        </w:rPr>
        <w:t>安排</w:t>
      </w:r>
    </w:p>
    <w:p>
      <w:pPr>
        <w:spacing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（一）报名时间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2018年7- 9月赴任及部分签证周期较长的志愿者岗位须在2018年1月7日至3月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日期间报名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（考试时间为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3月24-25日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. 2018年下半年其他志愿者岗位须在2018年1月17日至3月2日期间报名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（考试时间为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4月14-15日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（二）报名程序及材料递交要求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1.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报名者</w:t>
      </w:r>
      <w:r>
        <w:rPr>
          <w:rFonts w:ascii="Times New Roman" w:hAnsi="Times New Roman" w:eastAsia="仿宋_GB2312" w:cs="Times New Roman"/>
          <w:sz w:val="32"/>
          <w:szCs w:val="32"/>
        </w:rPr>
        <w:t>登录《汉语教师志愿者项目在线管理平台》（以下简称管理平台）vct.hanban.org，注册新用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户，填写基本信息。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选择岗位，填写中、英文《汉语教师志愿者报名申请表》（以下简称《申请表》）和《汉语教师志愿者综合情况审核表》（以下简称《审核表》）并在线提交。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在线生成 PDF版中、英文《申请表》，打印、本人签字后，在线上传提交。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 将签字版中、英文《申请表》《审核表》和学历学位（大学四年级在读学生出具在读证明）、普通话、外语证书等材料复印件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一式二份</w:t>
      </w:r>
      <w:r>
        <w:rPr>
          <w:rFonts w:ascii="Times New Roman" w:hAnsi="Times New Roman" w:eastAsia="仿宋_GB2312" w:cs="Times New Roman"/>
          <w:sz w:val="32"/>
          <w:szCs w:val="32"/>
        </w:rPr>
        <w:t>提交给所在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二级组织机构</w:t>
      </w:r>
      <w:r>
        <w:rPr>
          <w:rFonts w:ascii="Times New Roman" w:hAnsi="Times New Roman" w:eastAsia="仿宋_GB2312" w:cs="Times New Roman"/>
          <w:sz w:val="32"/>
          <w:szCs w:val="32"/>
        </w:rPr>
        <w:t>审核。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 二级组织机构审核报名材料，将一式二份的报名材料中的一份由行政主要负责人签字盖公章，二份材料统一于3月3日前报人事处师资科。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其他报名及相关信息请参照《关于组织2018年下半年及部分上半年汉语教师志愿者报名的函》（附件4）。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 系 人：黄兰虹  苗  青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联系电话：22861638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left="2122" w:leftChars="304" w:hanging="1484" w:hangingChars="464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附件: 1.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color w:val="000000"/>
          <w:spacing w:val="-8"/>
          <w:sz w:val="32"/>
          <w:szCs w:val="32"/>
        </w:rPr>
        <w:t>2018年下半年赴孔院（课堂）志愿者岗位信息表</w:t>
      </w:r>
    </w:p>
    <w:p>
      <w:pPr>
        <w:numPr>
          <w:ilvl w:val="0"/>
          <w:numId w:val="3"/>
        </w:numPr>
        <w:spacing w:line="560" w:lineRule="exact"/>
        <w:ind w:firstLine="1520" w:firstLineChars="500"/>
        <w:rPr>
          <w:rFonts w:ascii="Times New Roman" w:hAnsi="Times New Roman" w:eastAsia="仿宋_GB2312" w:cs="Times New Roman"/>
          <w:color w:val="000000"/>
          <w:spacing w:val="-8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pacing w:val="-8"/>
          <w:sz w:val="32"/>
          <w:szCs w:val="32"/>
        </w:rPr>
        <w:t>2018年下半年普通志愿者岗位信息表</w:t>
      </w:r>
    </w:p>
    <w:p>
      <w:pPr>
        <w:numPr>
          <w:ilvl w:val="0"/>
          <w:numId w:val="3"/>
        </w:numPr>
        <w:spacing w:line="560" w:lineRule="exact"/>
        <w:ind w:firstLine="1520" w:firstLineChars="500"/>
        <w:rPr>
          <w:rFonts w:ascii="Times New Roman" w:hAnsi="Times New Roman" w:eastAsia="仿宋_GB2312" w:cs="Times New Roman"/>
          <w:color w:val="000000"/>
          <w:spacing w:val="-8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pacing w:val="-8"/>
          <w:sz w:val="32"/>
          <w:szCs w:val="32"/>
        </w:rPr>
        <w:t>2018年上半年部分志愿者岗位信息表</w:t>
      </w:r>
    </w:p>
    <w:p>
      <w:pPr>
        <w:numPr>
          <w:ilvl w:val="0"/>
          <w:numId w:val="3"/>
        </w:numPr>
        <w:spacing w:line="560" w:lineRule="exact"/>
        <w:ind w:firstLine="1520" w:firstLineChars="500"/>
        <w:rPr>
          <w:rFonts w:ascii="Times New Roman" w:hAnsi="Times New Roman" w:eastAsia="仿宋_GB2312" w:cs="Times New Roman"/>
          <w:color w:val="000000"/>
          <w:spacing w:val="-8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pacing w:val="-8"/>
          <w:sz w:val="32"/>
          <w:szCs w:val="32"/>
        </w:rPr>
        <w:t>关于组织2018年</w:t>
      </w:r>
      <w:r>
        <w:rPr>
          <w:rFonts w:ascii="Times New Roman" w:hAnsi="Times New Roman" w:eastAsia="仿宋_GB2312" w:cs="Times New Roman"/>
          <w:sz w:val="32"/>
          <w:szCs w:val="32"/>
        </w:rPr>
        <w:t>下半年及部分上半年汉语教师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pacing w:val="-8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sz w:val="32"/>
          <w:szCs w:val="32"/>
        </w:rPr>
        <w:t>志愿者报名的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通</w:t>
      </w:r>
      <w:r>
        <w:rPr>
          <w:rFonts w:hint="eastAsia" w:ascii="Times New Roman" w:hAnsi="Times New Roman" w:eastAsia="仿宋_GB2312" w:cs="Times New Roman"/>
          <w:color w:val="000000"/>
          <w:spacing w:val="-8"/>
          <w:kern w:val="2"/>
          <w:sz w:val="32"/>
          <w:szCs w:val="32"/>
          <w:lang w:val="en-US" w:eastAsia="zh-CN" w:bidi="ar-SA"/>
        </w:rPr>
        <w:t>知（孔子学院总部/国家汉办）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pacing w:val="-8"/>
          <w:kern w:val="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pacing w:val="-8"/>
          <w:kern w:val="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pacing w:val="-8"/>
          <w:kern w:val="2"/>
          <w:sz w:val="32"/>
          <w:szCs w:val="32"/>
          <w:lang w:val="en-US" w:eastAsia="zh-CN" w:bidi="ar-SA"/>
        </w:rPr>
      </w:pPr>
    </w:p>
    <w:p>
      <w:pPr>
        <w:pStyle w:val="8"/>
        <w:spacing w:line="600" w:lineRule="exact"/>
        <w:ind w:left="4253" w:leftChars="2025" w:firstLine="1120" w:firstLineChars="3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人事处</w:t>
      </w:r>
    </w:p>
    <w:p>
      <w:pPr>
        <w:spacing w:line="600" w:lineRule="exact"/>
        <w:ind w:left="4253" w:leftChars="2025" w:firstLine="320" w:firstLineChars="1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年1月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p>
      <w:pPr>
        <w:spacing w:line="600" w:lineRule="exact"/>
        <w:ind w:left="4253" w:leftChars="2025" w:firstLine="210" w:firstLineChars="100"/>
        <w:rPr>
          <w:rFonts w:ascii="Times New Roman" w:hAnsi="Times New Roman" w:eastAsia="仿宋_GB2312" w:cs="Times New Roma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76FA"/>
    <w:multiLevelType w:val="multilevel"/>
    <w:tmpl w:val="2D7776FA"/>
    <w:lvl w:ilvl="0" w:tentative="0">
      <w:start w:val="1"/>
      <w:numFmt w:val="japaneseCounting"/>
      <w:lvlText w:val="%1、"/>
      <w:lvlJc w:val="left"/>
      <w:pPr>
        <w:ind w:left="1320" w:hanging="7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4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8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2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7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31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5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9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380" w:hanging="420"/>
      </w:pPr>
      <w:rPr>
        <w:rFonts w:hint="default" w:ascii="Times New Roman" w:hAnsi="Times New Roman" w:cs="Times New Roman"/>
      </w:rPr>
    </w:lvl>
  </w:abstractNum>
  <w:abstractNum w:abstractNumId="1">
    <w:nsid w:val="2EE55348"/>
    <w:multiLevelType w:val="multilevel"/>
    <w:tmpl w:val="2EE55348"/>
    <w:lvl w:ilvl="0" w:tentative="0">
      <w:start w:val="2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A5D7D8C"/>
    <w:multiLevelType w:val="singleLevel"/>
    <w:tmpl w:val="5A5D7D8C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DE"/>
    <w:rsid w:val="00022118"/>
    <w:rsid w:val="000819F8"/>
    <w:rsid w:val="000A0A6A"/>
    <w:rsid w:val="000A2829"/>
    <w:rsid w:val="000C2D33"/>
    <w:rsid w:val="00104DE8"/>
    <w:rsid w:val="001274C4"/>
    <w:rsid w:val="00163E3C"/>
    <w:rsid w:val="0018269C"/>
    <w:rsid w:val="00187391"/>
    <w:rsid w:val="001A3D91"/>
    <w:rsid w:val="001F5BB0"/>
    <w:rsid w:val="00281BB7"/>
    <w:rsid w:val="002B0D77"/>
    <w:rsid w:val="002D1C85"/>
    <w:rsid w:val="002D764D"/>
    <w:rsid w:val="00305ACF"/>
    <w:rsid w:val="00307010"/>
    <w:rsid w:val="0033195B"/>
    <w:rsid w:val="00335F1E"/>
    <w:rsid w:val="003501CB"/>
    <w:rsid w:val="00362539"/>
    <w:rsid w:val="00377FDB"/>
    <w:rsid w:val="00425657"/>
    <w:rsid w:val="004A3196"/>
    <w:rsid w:val="004B1B08"/>
    <w:rsid w:val="004D1ADB"/>
    <w:rsid w:val="00532C22"/>
    <w:rsid w:val="005665A9"/>
    <w:rsid w:val="005706C5"/>
    <w:rsid w:val="005B429F"/>
    <w:rsid w:val="006D5755"/>
    <w:rsid w:val="00724163"/>
    <w:rsid w:val="007A4FDD"/>
    <w:rsid w:val="007B0FAD"/>
    <w:rsid w:val="00804436"/>
    <w:rsid w:val="00805AF9"/>
    <w:rsid w:val="00811433"/>
    <w:rsid w:val="00862407"/>
    <w:rsid w:val="008774E5"/>
    <w:rsid w:val="008A28EC"/>
    <w:rsid w:val="008B0E8C"/>
    <w:rsid w:val="008B42F4"/>
    <w:rsid w:val="00910821"/>
    <w:rsid w:val="0094012E"/>
    <w:rsid w:val="00950BDE"/>
    <w:rsid w:val="00993DA8"/>
    <w:rsid w:val="00A12FD4"/>
    <w:rsid w:val="00A20B81"/>
    <w:rsid w:val="00A34091"/>
    <w:rsid w:val="00A44C15"/>
    <w:rsid w:val="00A46E38"/>
    <w:rsid w:val="00AA4AE6"/>
    <w:rsid w:val="00AD5552"/>
    <w:rsid w:val="00B12496"/>
    <w:rsid w:val="00B47DF0"/>
    <w:rsid w:val="00C100D0"/>
    <w:rsid w:val="00C54846"/>
    <w:rsid w:val="00C95CE8"/>
    <w:rsid w:val="00CB72B5"/>
    <w:rsid w:val="00CF0819"/>
    <w:rsid w:val="00D324CC"/>
    <w:rsid w:val="00D37211"/>
    <w:rsid w:val="00D41673"/>
    <w:rsid w:val="00DA3382"/>
    <w:rsid w:val="00DD0234"/>
    <w:rsid w:val="00DF4336"/>
    <w:rsid w:val="00E112CA"/>
    <w:rsid w:val="00E14FB3"/>
    <w:rsid w:val="00E76225"/>
    <w:rsid w:val="00E86EC2"/>
    <w:rsid w:val="00EE4030"/>
    <w:rsid w:val="00EF686B"/>
    <w:rsid w:val="00F37B0A"/>
    <w:rsid w:val="00F43FAD"/>
    <w:rsid w:val="00F542B8"/>
    <w:rsid w:val="00F81894"/>
    <w:rsid w:val="00FB05D7"/>
    <w:rsid w:val="00FB0DB4"/>
    <w:rsid w:val="00FB599E"/>
    <w:rsid w:val="00FC01C1"/>
    <w:rsid w:val="00FE77F7"/>
    <w:rsid w:val="00FF4D99"/>
    <w:rsid w:val="0F3D1AB8"/>
    <w:rsid w:val="0FF67E11"/>
    <w:rsid w:val="1A0B6F87"/>
    <w:rsid w:val="27880C45"/>
    <w:rsid w:val="2F6A66E1"/>
    <w:rsid w:val="31D10C47"/>
    <w:rsid w:val="330B2E46"/>
    <w:rsid w:val="39EE24B4"/>
    <w:rsid w:val="3A754606"/>
    <w:rsid w:val="45EA0B8F"/>
    <w:rsid w:val="522329D2"/>
    <w:rsid w:val="54502120"/>
    <w:rsid w:val="56327F20"/>
    <w:rsid w:val="7741380F"/>
    <w:rsid w:val="789C2C13"/>
    <w:rsid w:val="7D0955AE"/>
    <w:rsid w:val="7E64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 w:hAnsiTheme="minorHAnsi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2</Pages>
  <Words>122</Words>
  <Characters>700</Characters>
  <Lines>5</Lines>
  <Paragraphs>1</Paragraphs>
  <ScaleCrop>false</ScaleCrop>
  <LinksUpToDate>false</LinksUpToDate>
  <CharactersWithSpaces>821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2017-11-30T07:08:00Z</dcterms:created>
  <dc:creator>苗青</dc:creator>
  <cp:lastModifiedBy>秋月如圭</cp:lastModifiedBy>
  <cp:lastPrinted>2018-01-16T06:46:00Z</cp:lastPrinted>
  <dcterms:modified xsi:type="dcterms:W3CDTF">2018-01-16T06:52:59Z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